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1C24" w14:textId="77777777" w:rsidR="00431F88" w:rsidRPr="00431F88" w:rsidRDefault="00431F88" w:rsidP="00431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F88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0E7E3C8A" w14:textId="77777777" w:rsidR="00431F88" w:rsidRDefault="00431F88" w:rsidP="00431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F88">
        <w:rPr>
          <w:rFonts w:ascii="Times New Roman" w:hAnsi="Times New Roman" w:cs="Times New Roman"/>
          <w:b/>
          <w:sz w:val="24"/>
          <w:szCs w:val="24"/>
        </w:rPr>
        <w:t>«</w:t>
      </w:r>
      <w:r w:rsidR="00594520">
        <w:rPr>
          <w:rFonts w:ascii="Times New Roman" w:hAnsi="Times New Roman" w:cs="Times New Roman"/>
          <w:b/>
          <w:sz w:val="24"/>
          <w:szCs w:val="24"/>
        </w:rPr>
        <w:t>Зай-Каратайский де</w:t>
      </w:r>
      <w:r w:rsidRPr="00431F88">
        <w:rPr>
          <w:rFonts w:ascii="Times New Roman" w:hAnsi="Times New Roman" w:cs="Times New Roman"/>
          <w:b/>
          <w:sz w:val="24"/>
          <w:szCs w:val="24"/>
        </w:rPr>
        <w:t>тс</w:t>
      </w:r>
      <w:r w:rsidR="00594520">
        <w:rPr>
          <w:rFonts w:ascii="Times New Roman" w:hAnsi="Times New Roman" w:cs="Times New Roman"/>
          <w:b/>
          <w:sz w:val="24"/>
          <w:szCs w:val="24"/>
        </w:rPr>
        <w:t xml:space="preserve">кий сад» </w:t>
      </w:r>
    </w:p>
    <w:p w14:paraId="1BE53B19" w14:textId="77777777" w:rsidR="00431F88" w:rsidRDefault="00431F88" w:rsidP="00431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F88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«Лениногорский муниципальный район» </w:t>
      </w:r>
    </w:p>
    <w:p w14:paraId="4418F411" w14:textId="77777777" w:rsidR="00255F20" w:rsidRPr="00431F88" w:rsidRDefault="00431F88" w:rsidP="00431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F88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14:paraId="0C57FCAE" w14:textId="77777777" w:rsidR="00D1123E" w:rsidRDefault="00D1123E" w:rsidP="00431F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856426" w14:textId="77777777" w:rsidR="00D1123E" w:rsidRDefault="00D1123E" w:rsidP="00431F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FBD79" w14:textId="63727D4B" w:rsidR="00431F88" w:rsidRDefault="00431F88" w:rsidP="00431F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Общее количество обучающихся</w:t>
      </w:r>
      <w:r w:rsidR="00F426D6">
        <w:rPr>
          <w:rFonts w:ascii="Times New Roman" w:hAnsi="Times New Roman" w:cs="Times New Roman"/>
          <w:sz w:val="24"/>
          <w:szCs w:val="24"/>
        </w:rPr>
        <w:t xml:space="preserve"> в 20</w:t>
      </w:r>
      <w:r w:rsidR="00F426D6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A52627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F426D6">
        <w:rPr>
          <w:rFonts w:ascii="Times New Roman" w:hAnsi="Times New Roman" w:cs="Times New Roman"/>
          <w:sz w:val="24"/>
          <w:szCs w:val="24"/>
        </w:rPr>
        <w:t>-20</w:t>
      </w:r>
      <w:r w:rsidR="00F426D6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A52627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F426D6">
        <w:rPr>
          <w:rFonts w:ascii="Times New Roman" w:hAnsi="Times New Roman" w:cs="Times New Roman"/>
          <w:sz w:val="24"/>
          <w:szCs w:val="24"/>
        </w:rPr>
        <w:t xml:space="preserve"> учебном году – </w:t>
      </w:r>
      <w:r w:rsidR="00F426D6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3F1B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14:paraId="01F4C997" w14:textId="77777777" w:rsidR="00431F88" w:rsidRPr="00431F88" w:rsidRDefault="00431F88" w:rsidP="00431F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Объём образовательной деятельности за счёт бюджетных ассигнований составляет</w:t>
      </w:r>
      <w:r w:rsidRPr="00431F88">
        <w:rPr>
          <w:rFonts w:ascii="Times New Roman" w:hAnsi="Times New Roman" w:cs="Times New Roman"/>
          <w:sz w:val="24"/>
          <w:szCs w:val="24"/>
        </w:rPr>
        <w:t>:</w:t>
      </w:r>
    </w:p>
    <w:p w14:paraId="26E65849" w14:textId="77777777" w:rsidR="00431F88" w:rsidRPr="00431F88" w:rsidRDefault="00431F88" w:rsidP="00431F8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F88">
        <w:rPr>
          <w:rFonts w:ascii="Times New Roman" w:hAnsi="Times New Roman" w:cs="Times New Roman"/>
          <w:sz w:val="24"/>
          <w:szCs w:val="24"/>
        </w:rPr>
        <w:t>за счёт бюджетных ассигнований федерального бюджета – 0 человек – 0%</w:t>
      </w:r>
    </w:p>
    <w:p w14:paraId="6DD5A55C" w14:textId="77777777" w:rsidR="00431F88" w:rsidRDefault="00431F88" w:rsidP="00431F8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F88">
        <w:rPr>
          <w:rFonts w:ascii="Times New Roman" w:hAnsi="Times New Roman" w:cs="Times New Roman"/>
          <w:sz w:val="24"/>
          <w:szCs w:val="24"/>
        </w:rPr>
        <w:t>за счёт бюджетных ассигнований субъ</w:t>
      </w:r>
      <w:r w:rsidR="00F426D6">
        <w:rPr>
          <w:rFonts w:ascii="Times New Roman" w:hAnsi="Times New Roman" w:cs="Times New Roman"/>
          <w:sz w:val="24"/>
          <w:szCs w:val="24"/>
        </w:rPr>
        <w:t xml:space="preserve">екта Российской Федерации -  </w:t>
      </w:r>
      <w:r w:rsidR="00F426D6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3F1BCC">
        <w:rPr>
          <w:rFonts w:ascii="Times New Roman" w:hAnsi="Times New Roman" w:cs="Times New Roman"/>
          <w:sz w:val="24"/>
          <w:szCs w:val="24"/>
        </w:rPr>
        <w:t xml:space="preserve"> </w:t>
      </w:r>
      <w:r w:rsidRPr="00431F88">
        <w:rPr>
          <w:rFonts w:ascii="Times New Roman" w:hAnsi="Times New Roman" w:cs="Times New Roman"/>
          <w:sz w:val="24"/>
          <w:szCs w:val="24"/>
        </w:rPr>
        <w:t>человек.</w:t>
      </w:r>
    </w:p>
    <w:p w14:paraId="3835BE26" w14:textId="77777777" w:rsidR="00431F88" w:rsidRDefault="00431F88" w:rsidP="00431F8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F88">
        <w:rPr>
          <w:rFonts w:ascii="Times New Roman" w:hAnsi="Times New Roman" w:cs="Times New Roman"/>
          <w:sz w:val="24"/>
          <w:szCs w:val="24"/>
        </w:rPr>
        <w:t xml:space="preserve">за счёт бюджетных ассигнований </w:t>
      </w:r>
      <w:r w:rsidR="00594520">
        <w:rPr>
          <w:rFonts w:ascii="Times New Roman" w:hAnsi="Times New Roman" w:cs="Times New Roman"/>
          <w:sz w:val="24"/>
          <w:szCs w:val="24"/>
        </w:rPr>
        <w:t>мес</w:t>
      </w:r>
      <w:r w:rsidR="00F426D6">
        <w:rPr>
          <w:rFonts w:ascii="Times New Roman" w:hAnsi="Times New Roman" w:cs="Times New Roman"/>
          <w:sz w:val="24"/>
          <w:szCs w:val="24"/>
        </w:rPr>
        <w:t xml:space="preserve">тного бюджета – </w:t>
      </w:r>
      <w:r w:rsidR="00F426D6">
        <w:rPr>
          <w:rFonts w:ascii="Times New Roman" w:hAnsi="Times New Roman" w:cs="Times New Roman"/>
          <w:sz w:val="24"/>
          <w:szCs w:val="24"/>
          <w:lang w:val="tt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00CC77DF" w14:textId="77777777" w:rsidR="00BB7FD9" w:rsidRDefault="00BB7FD9" w:rsidP="00431F8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договорам об образовании за счёт средств  физических лиц – 0 человек.</w:t>
      </w:r>
    </w:p>
    <w:p w14:paraId="3F1F651A" w14:textId="77777777" w:rsidR="00431F88" w:rsidRDefault="00BB7FD9" w:rsidP="00431F8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31F88">
        <w:rPr>
          <w:rFonts w:ascii="Times New Roman" w:hAnsi="Times New Roman" w:cs="Times New Roman"/>
          <w:sz w:val="24"/>
          <w:szCs w:val="24"/>
        </w:rPr>
        <w:t>о договорам</w:t>
      </w:r>
      <w:r>
        <w:rPr>
          <w:rFonts w:ascii="Times New Roman" w:hAnsi="Times New Roman" w:cs="Times New Roman"/>
          <w:sz w:val="24"/>
          <w:szCs w:val="24"/>
        </w:rPr>
        <w:t xml:space="preserve"> об образовании за счёт средств физических лиц – 0 человек.</w:t>
      </w:r>
    </w:p>
    <w:p w14:paraId="32766E0A" w14:textId="77777777" w:rsidR="00BB7FD9" w:rsidRPr="00BB7FD9" w:rsidRDefault="00BB7FD9" w:rsidP="00BB7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B7FD9" w:rsidRPr="00BB7FD9" w:rsidSect="0025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C3751"/>
    <w:multiLevelType w:val="hybridMultilevel"/>
    <w:tmpl w:val="45DC9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F88"/>
    <w:rsid w:val="00255F20"/>
    <w:rsid w:val="003F1BCC"/>
    <w:rsid w:val="00431F88"/>
    <w:rsid w:val="00594520"/>
    <w:rsid w:val="00A52627"/>
    <w:rsid w:val="00A84FEB"/>
    <w:rsid w:val="00BB7FD9"/>
    <w:rsid w:val="00D1123E"/>
    <w:rsid w:val="00F4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FEAF"/>
  <w15:docId w15:val="{18B65E85-0EAC-4E91-82EB-34355D40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Matrix</cp:lastModifiedBy>
  <cp:revision>10</cp:revision>
  <dcterms:created xsi:type="dcterms:W3CDTF">2016-01-09T16:51:00Z</dcterms:created>
  <dcterms:modified xsi:type="dcterms:W3CDTF">2024-09-05T18:05:00Z</dcterms:modified>
</cp:coreProperties>
</file>